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742"/>
        <w:gridCol w:w="1258"/>
        <w:gridCol w:w="785"/>
        <w:gridCol w:w="726"/>
        <w:gridCol w:w="797"/>
        <w:gridCol w:w="680"/>
        <w:gridCol w:w="693"/>
        <w:gridCol w:w="801"/>
        <w:gridCol w:w="417"/>
      </w:tblGrid>
      <w:tr w14:paraId="1EF7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A50F4">
            <w:pPr>
              <w:keepNext w:val="0"/>
              <w:keepLines w:val="0"/>
              <w:widowControl/>
              <w:suppressLineNumbers w:val="0"/>
              <w:spacing w:after="0" w:line="240" w:lineRule="auto"/>
              <w:ind w:firstLine="80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  <w14:ligatures w14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  <w14:ligatures w14:val="none"/>
              </w:rPr>
              <w:t>西安音乐学院成绩更正（补登）申请表</w:t>
            </w:r>
          </w:p>
        </w:tc>
      </w:tr>
      <w:tr w14:paraId="66A1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BF47F0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课程名称：               开课单位：           开课学期：</w:t>
            </w:r>
          </w:p>
        </w:tc>
      </w:tr>
      <w:tr w14:paraId="61F10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D7D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序号</w:t>
            </w:r>
          </w:p>
        </w:tc>
        <w:tc>
          <w:tcPr>
            <w:tcW w:w="10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98C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学号</w:t>
            </w:r>
          </w:p>
        </w:tc>
        <w:tc>
          <w:tcPr>
            <w:tcW w:w="7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611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姓名</w:t>
            </w:r>
          </w:p>
        </w:tc>
        <w:tc>
          <w:tcPr>
            <w:tcW w:w="13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1C0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原始成绩</w:t>
            </w:r>
          </w:p>
        </w:tc>
        <w:tc>
          <w:tcPr>
            <w:tcW w:w="12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271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更正成绩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2D1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备注</w:t>
            </w:r>
          </w:p>
        </w:tc>
      </w:tr>
      <w:tr w14:paraId="459F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1D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10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56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9C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199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平时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A9C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期末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571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总评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A56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平时</w:t>
            </w:r>
          </w:p>
        </w:tc>
        <w:tc>
          <w:tcPr>
            <w:tcW w:w="4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06A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期末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4D5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总评</w:t>
            </w: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DFF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</w:tr>
      <w:tr w14:paraId="3775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4C2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5E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00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1A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9F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DB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6D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C8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4FA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C48C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</w:tr>
      <w:tr w14:paraId="283D2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1F8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C33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6E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906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6C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D6B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26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87E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87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C914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</w:tr>
      <w:tr w14:paraId="19815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C70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D48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15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FCC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1B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5C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0CD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B7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1A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E7C7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</w:tr>
      <w:tr w14:paraId="31A9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3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6DA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4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72F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12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301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A5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28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16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91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61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A882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</w:tr>
      <w:tr w14:paraId="5C98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A68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26D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5C4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429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80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DE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D3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17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9B3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F8D7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</w:tr>
      <w:tr w14:paraId="7CFA9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917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6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50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A73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14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90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6A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48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91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F9E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0AFE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</w:tr>
      <w:tr w14:paraId="2978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805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7</w:t>
            </w:r>
          </w:p>
        </w:tc>
        <w:tc>
          <w:tcPr>
            <w:tcW w:w="10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29D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6A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C6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332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F8B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ACB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FB8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04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CE4D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</w:p>
        </w:tc>
      </w:tr>
      <w:tr w14:paraId="208A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586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55CE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更正原因：</w:t>
            </w:r>
          </w:p>
        </w:tc>
        <w:tc>
          <w:tcPr>
            <w:tcW w:w="2413" w:type="pct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BDB7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开课院系教学主任审批意见：</w:t>
            </w:r>
          </w:p>
        </w:tc>
      </w:tr>
      <w:tr w14:paraId="2077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2586" w:type="pct"/>
            <w:gridSpan w:val="4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86168">
            <w:pPr>
              <w:tabs>
                <w:tab w:val="left" w:pos="330"/>
              </w:tabs>
              <w:spacing w:after="0" w:line="240" w:lineRule="auto"/>
              <w:ind w:firstLine="1080" w:firstLineChars="6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任课教师签名：</w:t>
            </w:r>
          </w:p>
          <w:p w14:paraId="33D4AB16">
            <w:pPr>
              <w:spacing w:after="0" w:line="240" w:lineRule="auto"/>
              <w:ind w:firstLine="1080" w:firstLineChars="6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日期：</w:t>
            </w:r>
          </w:p>
        </w:tc>
        <w:tc>
          <w:tcPr>
            <w:tcW w:w="2413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4BEE1">
            <w:pPr>
              <w:spacing w:after="0" w:line="240" w:lineRule="auto"/>
              <w:ind w:firstLine="2340" w:firstLineChars="13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签名（学院盖章）：</w:t>
            </w:r>
          </w:p>
          <w:p w14:paraId="49032E0D">
            <w:pPr>
              <w:spacing w:after="0" w:line="240" w:lineRule="auto"/>
              <w:ind w:firstLine="2340" w:firstLineChars="13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日期：</w:t>
            </w:r>
          </w:p>
        </w:tc>
      </w:tr>
      <w:tr w14:paraId="6735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06F65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教务处复审意见：</w:t>
            </w:r>
          </w:p>
          <w:p w14:paraId="11C23A51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</w:pPr>
          </w:p>
          <w:p w14:paraId="0B12A868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</w:pPr>
          </w:p>
          <w:p w14:paraId="02BC5383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</w:pPr>
          </w:p>
          <w:p w14:paraId="772D94E2">
            <w:pPr>
              <w:spacing w:after="0" w:line="240" w:lineRule="auto"/>
              <w:ind w:firstLine="5580" w:firstLineChars="3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签名（盖章）：</w:t>
            </w:r>
          </w:p>
          <w:p w14:paraId="51B2EBFC">
            <w:pPr>
              <w:spacing w:after="0" w:line="240" w:lineRule="auto"/>
              <w:ind w:firstLine="5580" w:firstLineChars="3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日期：</w:t>
            </w:r>
          </w:p>
        </w:tc>
      </w:tr>
      <w:tr w14:paraId="2990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118C1A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>成绩修改注意事项：</w:t>
            </w:r>
          </w:p>
          <w:p w14:paraId="608E7DA7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 xml:space="preserve">    1、所有的成绩修改或补登，均必须出具相应的依据材料。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 xml:space="preserve">    2、平时分错误，可以出具点名册（复印件）、平时作业等能证明参与课程学习的材料；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 xml:space="preserve">    3、期末考试成绩漏登或登分错误，可以附上全班成绩单的复印件、期末试卷复印件，教务处进一步核实情况后，予以处理。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 xml:space="preserve">    4、期末考试试卷批改错误，可以附上期末试卷复印件，教务处进一步核实情况后，予以处理。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 xml:space="preserve">    5、考试方式是提交论文的课程，如果在提交期限之后才交论文，则成绩不予认可；如果属于任课教师未收到作业，学生可以重新提交，但须附原始的“已发邮件”页面以证明。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 xml:space="preserve">    6、如果无法提供依据材料，则成绩修改申请是无法被认可的。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none"/>
              </w:rPr>
              <w:t xml:space="preserve">    7、所有的复印材料，均需原件提供者（任课老师或教学秘书），在其上注明：“该复印件与原件一致”，并予以签字。</w:t>
            </w:r>
          </w:p>
        </w:tc>
      </w:tr>
    </w:tbl>
    <w:p w14:paraId="781C56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DEBEF94-681A-4DB2-A104-BAAA39F7D5F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8735933-FCA5-4FFE-AA7F-CABA75A1D4C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B5CFA"/>
    <w:rsid w:val="634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2026-01-06T07:55:00Z</dcterms:created>
  <dc:creator>翟阳</dc:creator>
  <cp:lastModifiedBy>翟阳</cp:lastModifiedBy>
  <dcterms:modified xsi:type="dcterms:W3CDTF">2026-01-06T07:56:25Z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0061C853DBDE4A4F99FF96BC7CAF956F_11</vt:lpwstr>
  </property>
  <property fmtid="{D5CDD505-2E9C-101B-9397-08002B2CF9AE}" pid="4" name="KSOTemplateDocerSaveRecord">
    <vt:lpwstr>eyJoZGlkIjoiMWFmYzBiMjcxMjkyOWZlZTA1NDRhOGI3MzM1ODBkODEiLCJ1c2VySWQiOiIxNjg3MjYzIn0=</vt:lpwstr>
  </property>
</Properties>
</file>