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各部门归档移交需打印的内容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卷内文件目录（1份） 2、案卷封皮（1份）3、备考表（1份）4、案卷移交目录（2份）</w:t>
      </w:r>
    </w:p>
    <w:p>
      <w:pPr>
        <w:numPr>
          <w:numId w:val="0"/>
        </w:num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打印地址：档案管理系统内（https://dangan.xacom.edu.cn/#/passport/login）</w:t>
      </w:r>
      <w:bookmarkStart w:id="0" w:name="_GoBack"/>
      <w:bookmarkEnd w:id="0"/>
    </w:p>
    <w:tbl>
      <w:tblPr>
        <w:tblStyle w:val="6"/>
        <w:tblW w:w="14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3539"/>
        <w:gridCol w:w="3539"/>
        <w:gridCol w:w="3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2" w:hRule="atLeast"/>
        </w:trPr>
        <w:tc>
          <w:tcPr>
            <w:tcW w:w="3538" w:type="dxa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卷内文件目录打印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步骤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①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在档案系统案卷级著录页面，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批量选中需要打印报表的案卷记录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收集整编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③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报表打印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④点击“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卷内文件目录</w:t>
            </w:r>
            <w:r>
              <w:rPr>
                <w:rFonts w:hint="eastAsia" w:ascii="仿宋_GB2312" w:eastAsia="仿宋_GB2312"/>
                <w:sz w:val="28"/>
                <w:szCs w:val="28"/>
              </w:rPr>
              <w:t>”，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点击“确定”</w:t>
            </w:r>
          </w:p>
          <w:p>
            <w:pPr>
              <w:spacing w:line="360" w:lineRule="auto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⑤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选择“在线打印”或“离线打印”（在线打印：会直接打印，无法编辑修改；离线打印：输出word版目录至电脑，可以进行格式调整）</w:t>
            </w:r>
          </w:p>
          <w:p>
            <w:pPr>
              <w:spacing w:line="360" w:lineRule="auto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⑥核对卷内文件目录内容及页码，如信息有误，可根据具体错误内容返回修改文件级著录信息，直至</w:t>
            </w:r>
            <w:r>
              <w:rPr>
                <w:rFonts w:hint="eastAsia" w:ascii="仿宋_GB2312" w:eastAsia="仿宋_GB2312"/>
                <w:sz w:val="28"/>
                <w:szCs w:val="28"/>
              </w:rPr>
              <w:t>信息无误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⑦</w:t>
            </w:r>
            <w:r>
              <w:rPr>
                <w:rFonts w:hint="eastAsia" w:ascii="仿宋_GB2312" w:eastAsia="仿宋_GB2312"/>
                <w:sz w:val="28"/>
                <w:szCs w:val="28"/>
              </w:rPr>
              <w:t>打印</w:t>
            </w:r>
          </w:p>
        </w:tc>
        <w:tc>
          <w:tcPr>
            <w:tcW w:w="3539" w:type="dxa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案卷封皮</w:t>
            </w:r>
            <w:r>
              <w:rPr>
                <w:rFonts w:hint="eastAsia" w:ascii="仿宋_GB2312" w:eastAsia="仿宋_GB2312"/>
                <w:sz w:val="28"/>
                <w:szCs w:val="28"/>
              </w:rPr>
              <w:t>的打印步骤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①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在档案系统案卷级著录页面，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批量选中需要打印报表的案卷记录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收集整编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③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报表打印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④点击“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案卷封皮</w:t>
            </w:r>
            <w:r>
              <w:rPr>
                <w:rFonts w:hint="eastAsia" w:ascii="仿宋_GB2312" w:eastAsia="仿宋_GB2312"/>
                <w:sz w:val="28"/>
                <w:szCs w:val="28"/>
              </w:rPr>
              <w:t>”，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点击“确定”</w:t>
            </w:r>
          </w:p>
          <w:p>
            <w:pPr>
              <w:spacing w:line="360" w:lineRule="auto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⑤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选择“在线打印”或“离线打印”（在线打印：会直接打印，无法编辑修改；离线打印：输出word版案卷封皮至电脑，可以进行格式调整）</w:t>
            </w:r>
          </w:p>
          <w:p>
            <w:pPr>
              <w:spacing w:line="360" w:lineRule="auto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⑥核对案卷封皮内容，如信息有误，可根据具体错误内容返回修改案卷级著录信息，直至</w:t>
            </w:r>
            <w:r>
              <w:rPr>
                <w:rFonts w:hint="eastAsia" w:ascii="仿宋_GB2312" w:eastAsia="仿宋_GB2312"/>
                <w:sz w:val="28"/>
                <w:szCs w:val="28"/>
              </w:rPr>
              <w:t>信息无误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⑦</w:t>
            </w:r>
            <w:r>
              <w:rPr>
                <w:rFonts w:hint="eastAsia" w:ascii="仿宋_GB2312" w:eastAsia="仿宋_GB2312"/>
                <w:sz w:val="28"/>
                <w:szCs w:val="28"/>
              </w:rPr>
              <w:t>打印</w:t>
            </w:r>
          </w:p>
        </w:tc>
        <w:tc>
          <w:tcPr>
            <w:tcW w:w="3539" w:type="dxa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备考表的打印步骤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①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在档案系统案卷级著录页面，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批量选中需要打印报表的案卷记录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收集整编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③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报表打印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④点击“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备考表</w:t>
            </w:r>
            <w:r>
              <w:rPr>
                <w:rFonts w:hint="eastAsia" w:ascii="仿宋_GB2312" w:eastAsia="仿宋_GB2312"/>
                <w:sz w:val="28"/>
                <w:szCs w:val="28"/>
              </w:rPr>
              <w:t>”，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点击“确定”</w:t>
            </w:r>
          </w:p>
          <w:p>
            <w:pPr>
              <w:spacing w:line="360" w:lineRule="auto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⑤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选择“在线打印”或“离线打印”（在线打印：会直接打印，无法编辑修改；离线打印：输出word版</w:t>
            </w:r>
            <w:r>
              <w:rPr>
                <w:rFonts w:hint="eastAsia" w:ascii="仿宋_GB2312" w:eastAsia="仿宋_GB2312"/>
                <w:sz w:val="28"/>
                <w:szCs w:val="28"/>
              </w:rPr>
              <w:t>备考表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至电脑，可以进行格式调整）</w:t>
            </w:r>
          </w:p>
          <w:p>
            <w:pPr>
              <w:spacing w:line="360" w:lineRule="auto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⑥核对备考表内容，如信息有误，可根据具体错误内容返回修改案卷级或文件级著录信息，直至</w:t>
            </w:r>
            <w:r>
              <w:rPr>
                <w:rFonts w:hint="eastAsia" w:ascii="仿宋_GB2312" w:eastAsia="仿宋_GB2312"/>
                <w:sz w:val="28"/>
                <w:szCs w:val="28"/>
              </w:rPr>
              <w:t>信息无误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⑦</w:t>
            </w:r>
            <w:r>
              <w:rPr>
                <w:rFonts w:hint="eastAsia" w:ascii="仿宋_GB2312" w:eastAsia="仿宋_GB2312"/>
                <w:sz w:val="28"/>
                <w:szCs w:val="28"/>
              </w:rPr>
              <w:t>打印</w:t>
            </w:r>
          </w:p>
        </w:tc>
        <w:tc>
          <w:tcPr>
            <w:tcW w:w="3535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4、案卷移交目录打印步骤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①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在档案系统案卷级著录页面，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批量选中需要打印报表的案卷记录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收集整编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③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报表打印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④点击“案卷移交目录”，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点击“确定”</w:t>
            </w:r>
          </w:p>
          <w:p>
            <w:pPr>
              <w:spacing w:line="360" w:lineRule="auto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⑤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选择“在线打印”或“离线打印”（在线打印：会直接打印，无法编辑修改；离线打印：输出word版</w:t>
            </w:r>
            <w:r>
              <w:rPr>
                <w:rFonts w:hint="eastAsia" w:ascii="仿宋_GB2312" w:eastAsia="仿宋_GB2312"/>
                <w:sz w:val="28"/>
                <w:szCs w:val="28"/>
              </w:rPr>
              <w:t>案卷移交目录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至电脑，可以进行格式调整）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⑥核对</w:t>
            </w:r>
            <w:r>
              <w:rPr>
                <w:rFonts w:hint="eastAsia" w:ascii="仿宋_GB2312" w:eastAsia="仿宋_GB2312"/>
                <w:sz w:val="28"/>
                <w:szCs w:val="28"/>
              </w:rPr>
              <w:t>案卷移交目录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内容，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确认信息无误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⑦</w:t>
            </w:r>
            <w:r>
              <w:rPr>
                <w:rFonts w:hint="eastAsia" w:ascii="仿宋_GB2312" w:eastAsia="仿宋_GB2312"/>
                <w:sz w:val="28"/>
                <w:szCs w:val="28"/>
              </w:rPr>
              <w:t>打印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15CBCC"/>
    <w:multiLevelType w:val="singleLevel"/>
    <w:tmpl w:val="C715CBC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8BFC4A5"/>
    <w:multiLevelType w:val="singleLevel"/>
    <w:tmpl w:val="C8BFC4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E4C00"/>
    <w:rsid w:val="00475EC5"/>
    <w:rsid w:val="004C0EFF"/>
    <w:rsid w:val="006A674D"/>
    <w:rsid w:val="00B85002"/>
    <w:rsid w:val="00C61F4B"/>
    <w:rsid w:val="00F634E7"/>
    <w:rsid w:val="072E0FA9"/>
    <w:rsid w:val="07A32AD1"/>
    <w:rsid w:val="0D8B5D97"/>
    <w:rsid w:val="0E785138"/>
    <w:rsid w:val="1AAC1A22"/>
    <w:rsid w:val="1B8701D2"/>
    <w:rsid w:val="1F1D2F7F"/>
    <w:rsid w:val="23696384"/>
    <w:rsid w:val="24970D9C"/>
    <w:rsid w:val="256178B0"/>
    <w:rsid w:val="26322CDF"/>
    <w:rsid w:val="29B04F0B"/>
    <w:rsid w:val="30CA4904"/>
    <w:rsid w:val="31082D52"/>
    <w:rsid w:val="315B3F86"/>
    <w:rsid w:val="32F02482"/>
    <w:rsid w:val="36416649"/>
    <w:rsid w:val="37F17CBB"/>
    <w:rsid w:val="39D861F1"/>
    <w:rsid w:val="3B434802"/>
    <w:rsid w:val="3C932B16"/>
    <w:rsid w:val="3DE80467"/>
    <w:rsid w:val="3E1331EC"/>
    <w:rsid w:val="48152D5D"/>
    <w:rsid w:val="496023EA"/>
    <w:rsid w:val="5031778B"/>
    <w:rsid w:val="5A232E44"/>
    <w:rsid w:val="5D3829BB"/>
    <w:rsid w:val="629B0DC6"/>
    <w:rsid w:val="649426E9"/>
    <w:rsid w:val="65161F0A"/>
    <w:rsid w:val="69687723"/>
    <w:rsid w:val="703542F5"/>
    <w:rsid w:val="7081689B"/>
    <w:rsid w:val="70B44D79"/>
    <w:rsid w:val="789D0B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327</Characters>
  <Lines>2</Lines>
  <Paragraphs>1</Paragraphs>
  <TotalTime>1</TotalTime>
  <ScaleCrop>false</ScaleCrop>
  <LinksUpToDate>false</LinksUpToDate>
  <CharactersWithSpaces>383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</dc:creator>
  <cp:lastModifiedBy>1949198</cp:lastModifiedBy>
  <cp:lastPrinted>2019-03-27T09:02:00Z</cp:lastPrinted>
  <dcterms:modified xsi:type="dcterms:W3CDTF">2024-06-11T09:13:31Z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4F78180EB6D74F5B85EEF109288D012C</vt:lpwstr>
  </property>
</Properties>
</file>